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3</w:t>
      </w:r>
    </w:p>
    <w:p>
      <w:pPr>
        <w:jc w:val="center"/>
        <w:rPr>
          <w:rFonts w:ascii="方正小标宋_GBK" w:eastAsia="方正小标宋_GBK" w:cs="Times New Roman"/>
          <w:sz w:val="32"/>
          <w:szCs w:val="32"/>
        </w:rPr>
      </w:pPr>
      <w:r>
        <w:rPr>
          <w:rFonts w:ascii="方正小标宋_GBK" w:eastAsia="方正小标宋_GBK" w:cs="Times New Roman" w:hint="eastAsia"/>
          <w:sz w:val="32"/>
          <w:szCs w:val="32"/>
        </w:rPr>
        <w:t>原产地声明格式</w:t>
      </w:r>
    </w:p>
    <w:p>
      <w:pPr>
        <w:keepNext/>
        <w:keepLines/>
        <w:widowControl/>
        <w:spacing w:after="160"/>
        <w:jc w:val="center"/>
        <w:outlineLvl w:val="0"/>
        <w:rPr>
          <w:rFonts w:ascii="Times New Roman" w:eastAsia="等线 Light" w:cs="Times New Roman" w:hAnsi="Times New Roman"/>
          <w:b/>
          <w:bCs/>
          <w:kern w:val="0"/>
          <w:sz w:val="24"/>
          <w:szCs w:val="24"/>
          <w:lang w:val="en-GB" w:eastAsia="en-GB"/>
        </w:rPr>
      </w:pPr>
      <w:r>
        <w:rPr>
          <w:rFonts w:ascii="Times New Roman" w:eastAsia="等线 Light" w:cs="Times New Roman" w:hAnsi="Times New Roman"/>
          <w:b/>
          <w:bCs/>
          <w:kern w:val="0"/>
          <w:sz w:val="24"/>
          <w:szCs w:val="24"/>
          <w:lang w:val="en-GB" w:eastAsia="en-GB"/>
        </w:rPr>
        <w:t>ORIGIN DECLARATION</w:t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</w:p>
    <w:p>
      <w:pPr>
        <w:widowControl/>
        <w:spacing w:after="160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 xml:space="preserve">The </w:t>
      </w:r>
      <w:r>
        <w:rPr>
          <w:rFonts w:ascii="Times New Roman" w:eastAsia="等线" w:cs="Times New Roman" w:hAnsi="Times New Roman"/>
          <w:kern w:val="0"/>
          <w:sz w:val="24"/>
          <w:szCs w:val="24"/>
        </w:rPr>
        <w:t>O</w:t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 xml:space="preserve">rigin </w:t>
      </w:r>
      <w:r>
        <w:rPr>
          <w:rFonts w:ascii="Times New Roman" w:eastAsia="等线" w:cs="Times New Roman" w:hAnsi="Times New Roman"/>
          <w:kern w:val="0"/>
          <w:sz w:val="24"/>
          <w:szCs w:val="24"/>
          <w:lang w:eastAsia="en-GB"/>
        </w:rPr>
        <w:t>D</w:t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eclaration, the text of which is given below, must be made out in English in accordance with the footnotes. However, the footnotes do not have to be reproduced.</w:t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</w:p>
    <w:p>
      <w:pPr>
        <w:widowControl/>
        <w:spacing w:after="160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“The exporter of the products covered by this document (</w:t>
      </w:r>
      <w:r>
        <w:rPr>
          <w:rFonts w:ascii="Times New Roman" w:eastAsia="等线" w:cs="Times New Roman" w:hAnsi="Times New Roman"/>
          <w:kern w:val="0"/>
          <w:sz w:val="24"/>
          <w:szCs w:val="24"/>
          <w:lang w:eastAsia="en-GB"/>
        </w:rPr>
        <w:t>authorization</w:t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 xml:space="preserve"> No……… </w:t>
      </w:r>
      <w:r>
        <w:rPr>
          <w:rFonts w:ascii="Times New Roman" w:eastAsia="等线" w:cs="Times New Roman" w:hAnsi="Times New Roman"/>
          <w:b/>
          <w:bCs/>
          <w:kern w:val="0"/>
          <w:sz w:val="24"/>
          <w:szCs w:val="24"/>
          <w:vertAlign w:val="superscript"/>
          <w:lang w:val="en-GB" w:eastAsia="en-GB"/>
        </w:rPr>
        <w:footnoteReference w:id="2"/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) declares that, except where otherwise clearly indicated, these products are of ……………..</w:t>
      </w:r>
      <w:r>
        <w:rPr>
          <w:rFonts w:ascii="Times New Roman" w:eastAsia="等线" w:cs="Times New Roman" w:hAnsi="Times New Roman"/>
          <w:b/>
          <w:bCs/>
          <w:kern w:val="0"/>
          <w:sz w:val="24"/>
          <w:szCs w:val="24"/>
          <w:vertAlign w:val="superscript"/>
          <w:lang w:val="en-GB" w:eastAsia="en-GB"/>
        </w:rPr>
        <w:footnoteReference w:id="3"/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 xml:space="preserve"> preferential origin according to the </w:t>
      </w:r>
      <w:r>
        <w:rPr>
          <w:rFonts w:ascii="Times New Roman" w:eastAsia="等线" w:cs="Times New Roman" w:hAnsi="Times New Roman"/>
          <w:kern w:val="0"/>
          <w:sz w:val="24"/>
          <w:szCs w:val="24"/>
          <w:lang w:eastAsia="en-GB"/>
        </w:rPr>
        <w:t>China-</w:t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Serbia</w:t>
      </w:r>
      <w:r>
        <w:rPr>
          <w:rFonts w:ascii="Times New Roman" w:eastAsia="等线" w:cs="Times New Roman" w:hAnsi="Times New Roman"/>
          <w:kern w:val="0"/>
          <w:sz w:val="24"/>
          <w:szCs w:val="24"/>
          <w:lang w:eastAsia="en-GB"/>
        </w:rPr>
        <w:t xml:space="preserve"> </w:t>
      </w: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FTA.</w:t>
      </w:r>
    </w:p>
    <w:p>
      <w:pPr>
        <w:widowControl/>
        <w:spacing w:after="160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This exporter is legally responsible for the trustfulness and authenticity of what is declared above.”</w:t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………...................................................................................................................................................</w:t>
      </w:r>
    </w:p>
    <w:p>
      <w:pPr>
        <w:widowControl/>
        <w:spacing w:after="160"/>
        <w:jc w:val="center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(Place and date)</w:t>
      </w:r>
      <w:r>
        <w:rPr>
          <w:rFonts w:ascii="Times New Roman" w:eastAsia="等线" w:cs="Times New Roman" w:hAnsi="Times New Roman"/>
          <w:b/>
          <w:bCs/>
          <w:kern w:val="0"/>
          <w:sz w:val="24"/>
          <w:szCs w:val="24"/>
          <w:vertAlign w:val="superscript"/>
          <w:lang w:val="en-GB" w:eastAsia="en-GB"/>
        </w:rPr>
        <w:footnoteReference w:id="4"/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................................................................................................................................................................</w:t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  <w:r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t>(Signature of the exporter, in addition the name of the person signing the declaration has to be indicated in clear script)</w:t>
      </w:r>
      <w:r>
        <w:rPr>
          <w:rFonts w:ascii="Times New Roman" w:eastAsia="等线" w:cs="Times New Roman" w:hAnsi="Times New Roman"/>
          <w:b/>
          <w:bCs/>
          <w:kern w:val="0"/>
          <w:sz w:val="24"/>
          <w:szCs w:val="24"/>
          <w:vertAlign w:val="superscript"/>
          <w:lang w:val="en-GB" w:eastAsia="en-GB"/>
        </w:rPr>
        <w:footnoteReference w:id="5"/>
      </w: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</w:pPr>
    </w:p>
    <w:p>
      <w:pPr>
        <w:widowControl/>
        <w:spacing w:after="160"/>
        <w:jc w:val="left"/>
        <w:rPr>
          <w:rFonts w:ascii="Times New Roman" w:eastAsia="等线" w:cs="Times New Roman" w:hAnsi="Times New Roman"/>
          <w:kern w:val="0"/>
          <w:sz w:val="24"/>
          <w:szCs w:val="24"/>
          <w:lang w:val="en-GB" w:eastAsia="en-GB"/>
        </w:rPr>
        <w:sectPr>
          <w:footnotePr>
            <w:numRestart w:val="eachPage"/>
          </w:footnotePr>
          <w:pgSz w:w="11906" w:h="16838"/>
          <w:pgMar w:top="1440" w:right="1803" w:bottom="1440" w:left="1803" w:header="567" w:footer="567" w:gutter="0"/>
          <w:docGrid w:linePitch="326" w:charSpace="0"/>
        </w:sectPr>
      </w:pPr>
    </w:p>
    <w:p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中文参考</w:t>
      </w:r>
    </w:p>
    <w:p>
      <w:pPr>
        <w:pStyle w:val="1"/>
        <w:spacing w:before="0" w:after="0"/>
        <w:jc w:val="center"/>
        <w:rPr>
          <w:rFonts w:ascii="方正黑体_GBK" w:eastAsia="方正黑体_GBK" w:cs="方正黑体_GBK" w:hint="eastAsia"/>
          <w:color w:val="auto"/>
          <w:lang w:val="en-US" w:eastAsia="zh-CN"/>
        </w:rPr>
      </w:pPr>
      <w:bookmarkStart w:id="1" w:name="_Toc25272"/>
      <w:bookmarkStart w:id="2" w:name="_Toc437253940"/>
      <w:bookmarkStart w:id="3" w:name="_Toc29157"/>
      <w:bookmarkStart w:id="4" w:name="_Toc137455180"/>
      <w:r>
        <w:rPr>
          <w:rFonts w:ascii="方正黑体_GBK" w:eastAsia="方正黑体_GBK" w:cs="方正黑体_GBK" w:hint="eastAsia"/>
          <w:color w:val="auto"/>
          <w:lang w:val="en-US" w:eastAsia="zh-CN"/>
        </w:rPr>
        <w:t>原产地声明</w:t>
      </w:r>
      <w:bookmarkEnd w:id="1"/>
      <w:bookmarkEnd w:id="2"/>
      <w:bookmarkEnd w:id="3"/>
      <w:bookmarkEnd w:id="4"/>
    </w:p>
    <w:p>
      <w:pPr>
        <w:ind w:firstLineChars="200" w:firstLine="640"/>
        <w:rPr>
          <w:rFonts w:ascii="Times New Roman" w:eastAsia="仿宋" w:cs="Times New Roman" w:hAnsi="Times New Roman"/>
          <w:sz w:val="32"/>
          <w:szCs w:val="32"/>
        </w:rPr>
      </w:pP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原产地声明的文本如下所述，必须根据脚注要求用英文填制（实际签发声明时无需脚注）。</w:t>
      </w: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“本文件所载产品的出口商（授权号码_____</w:t>
      </w:r>
      <w:r>
        <w:rPr>
          <w:rStyle w:val="16"/>
          <w:rFonts w:ascii="方正仿宋_GBK" w:eastAsia="方正仿宋_GBK" w:cs="方正仿宋_GBK" w:hint="eastAsia"/>
          <w:bCs/>
          <w:sz w:val="32"/>
          <w:szCs w:val="32"/>
        </w:rPr>
        <w:footnoteReference w:id="6"/>
      </w:r>
      <w:r>
        <w:rPr>
          <w:rFonts w:ascii="方正仿宋_GBK" w:eastAsia="方正仿宋_GBK" w:cs="方正仿宋_GBK" w:hint="eastAsia"/>
          <w:sz w:val="32"/>
          <w:szCs w:val="32"/>
        </w:rPr>
        <w:t>）声明：</w:t>
      </w: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除非另外明确注明，本文件所载产品根据中国—塞尔维亚自贸协定具备_____</w:t>
      </w:r>
      <w:r>
        <w:rPr>
          <w:rStyle w:val="16"/>
          <w:rFonts w:ascii="方正仿宋_GBK" w:eastAsia="方正仿宋_GBK" w:cs="方正仿宋_GBK" w:hint="eastAsia"/>
          <w:bCs/>
          <w:sz w:val="32"/>
          <w:szCs w:val="32"/>
        </w:rPr>
        <w:footnoteReference w:id="7"/>
      </w:r>
      <w:r>
        <w:rPr>
          <w:rFonts w:ascii="方正仿宋_GBK" w:eastAsia="方正仿宋_GBK" w:cs="方正仿宋_GBK" w:hint="eastAsia"/>
          <w:sz w:val="32"/>
          <w:szCs w:val="32"/>
        </w:rPr>
        <w:t>优惠原产资格。</w:t>
      </w: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本出口商对以上声明内容的真实性和可靠性负法律责任。”</w:t>
      </w:r>
    </w:p>
    <w:p>
      <w:pPr>
        <w:ind w:firstLineChars="200" w:firstLine="640"/>
        <w:rPr>
          <w:rFonts w:ascii="Times New Roman" w:eastAsia="仿宋" w:cs="Times New Roman" w:hAnsi="Times New Roman"/>
          <w:sz w:val="32"/>
          <w:szCs w:val="32"/>
        </w:rPr>
      </w:pPr>
    </w:p>
    <w:p>
      <w:pPr>
        <w:ind w:firstLineChars="200" w:firstLine="640"/>
        <w:rPr>
          <w:rFonts w:ascii="Times New Roman" w:eastAsia="仿宋" w:cs="Times New Roman" w:hAnsi="Times New Roman"/>
          <w:sz w:val="32"/>
          <w:szCs w:val="32"/>
        </w:rPr>
      </w:pPr>
      <w:r>
        <w:rPr>
          <w:rFonts w:ascii="Times New Roman" w:eastAsia="仿宋" w:cs="Times New Roman" w:hAnsi="Times New Roman"/>
          <w:sz w:val="32"/>
          <w:szCs w:val="32"/>
        </w:rPr>
        <w:t>................................................................................................</w:t>
      </w:r>
    </w:p>
    <w:p>
      <w:pPr>
        <w:ind w:firstLineChars="200" w:firstLine="640"/>
        <w:jc w:val="center"/>
        <w:rPr>
          <w:rFonts w:ascii="Times New Roman" w:eastAsia="仿宋" w:cs="Times New Roman" w:hAnsi="Times New Roman"/>
          <w:sz w:val="32"/>
          <w:szCs w:val="32"/>
        </w:rPr>
      </w:pPr>
    </w:p>
    <w:p>
      <w:pPr>
        <w:ind w:firstLineChars="200" w:firstLine="640"/>
        <w:jc w:val="center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（地点和日期）</w:t>
      </w:r>
      <w:r>
        <w:rPr>
          <w:rStyle w:val="16"/>
          <w:rFonts w:ascii="方正仿宋_GBK" w:eastAsia="方正仿宋_GBK" w:cs="方正仿宋_GBK" w:hint="eastAsia"/>
          <w:bCs/>
          <w:sz w:val="32"/>
          <w:szCs w:val="32"/>
        </w:rPr>
        <w:footnoteReference w:id="8"/>
      </w:r>
    </w:p>
    <w:p>
      <w:pPr>
        <w:ind w:firstLineChars="200" w:firstLine="640"/>
        <w:jc w:val="center"/>
        <w:rPr>
          <w:rFonts w:ascii="Times New Roman" w:eastAsia="仿宋" w:cs="Times New Roman" w:hAnsi="Times New Roman"/>
          <w:sz w:val="32"/>
          <w:szCs w:val="32"/>
        </w:rPr>
      </w:pPr>
    </w:p>
    <w:p>
      <w:pPr>
        <w:ind w:firstLineChars="200" w:firstLine="640"/>
        <w:rPr>
          <w:rFonts w:ascii="Times New Roman" w:eastAsia="仿宋" w:cs="Times New Roman" w:hAnsi="Times New Roman"/>
          <w:sz w:val="32"/>
          <w:szCs w:val="32"/>
        </w:rPr>
      </w:pPr>
      <w:r>
        <w:rPr>
          <w:rFonts w:ascii="Times New Roman" w:eastAsia="仿宋" w:cs="Times New Roman" w:hAnsi="Times New Roman"/>
          <w:sz w:val="32"/>
          <w:szCs w:val="32"/>
        </w:rPr>
        <w:t>................................................................................................</w:t>
      </w:r>
    </w:p>
    <w:p>
      <w:pPr>
        <w:ind w:firstLineChars="200" w:firstLine="640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（出口商签名，此外，签署人的姓名应当书写清晰）</w:t>
      </w:r>
      <w:r>
        <w:rPr>
          <w:rStyle w:val="16"/>
          <w:rFonts w:ascii="方正仿宋_GBK" w:eastAsia="方正仿宋_GBK" w:cs="方正仿宋_GBK" w:hint="eastAsia"/>
          <w:bCs/>
          <w:sz w:val="32"/>
          <w:szCs w:val="32"/>
        </w:rPr>
        <w:footnoteReference w:id="9"/>
      </w:r>
    </w:p>
    <w:sectPr>
      <w:footnotePr>
        <w:numRestart w:val="eachPage"/>
      </w:footnote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黑体_GBK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小标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华文细黑"/>
    <w:panose1 w:val="02010600030101010101"/>
    <w:charset w:val="86"/>
    <w:family w:val="modern"/>
    <w:pitch w:val="variable"/>
    <w:sig w:usb0="800002BF" w:usb1="38CF7CFA" w:usb2="00000016" w:usb3="00000000" w:csb0="00040001" w:csb1="00000000"/>
  </w:font>
</w:fonts>
</file>

<file path=word/footnotes.xml><?xml version="1.0" encoding="utf-8"?>
<w:footnote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="http://schemas.openxmlformats.org/drawingml/2006/wordprocessingDrawing" xmlns:pic="http://schemas.openxmlformats.org/drawingml/2006/picture" xmlns:mc="http://schemas.openxmlformats.org/markup-compatibility/2006" xmlns:w14="http://schemas.microsoft.com/office/word/2010/wordml" xmlns:a14="http://schemas.microsoft.com/office/drawing/2010/main" mc:Ignorable="w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  <w:footnote w:id="2">
    <w:p>
      <w:pPr>
        <w:pStyle w:val="15"/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 xml:space="preserve"> The authorization number of the approved exporter must be entered in this space.</w:t>
      </w:r>
    </w:p>
  </w:footnote>
  <w:footnote w:id="3">
    <w:p>
      <w:pPr>
        <w:pStyle w:val="15"/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 xml:space="preserve"> Origin of products to be indicated (Chinese or Serbian). ISO - Alpha - 2 Codes are permitted (</w:t>
      </w:r>
      <w:r>
        <w:rPr>
          <w:rFonts w:ascii="Times New Roman" w:cs="Times New Roman" w:hAnsi="Times New Roman"/>
          <w:b/>
          <w:bCs/>
          <w:sz w:val="21"/>
          <w:szCs w:val="21"/>
        </w:rPr>
        <w:t>CN</w:t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 xml:space="preserve">or </w:t>
      </w:r>
      <w:r>
        <w:rPr>
          <w:rFonts w:ascii="Times New Roman" w:cs="Times New Roman" w:hAnsi="Times New Roman"/>
          <w:b/>
          <w:bCs/>
          <w:sz w:val="21"/>
          <w:szCs w:val="21"/>
        </w:rPr>
        <w:t>RS</w:t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>)</w:t>
      </w:r>
    </w:p>
  </w:footnote>
  <w:footnote w:id="4">
    <w:p>
      <w:pPr>
        <w:pStyle w:val="15"/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 xml:space="preserve"> These indications may be omitted if the information is contained on the document itself.</w:t>
      </w:r>
    </w:p>
  </w:footnote>
  <w:footnote w:id="5">
    <w:p>
      <w:pPr>
        <w:pStyle w:val="15"/>
        <w:rPr>
          <w:rStyle w:val="16"/>
          <w:rFonts w:ascii="Times New Roman" w:cs="Times New Roman" w:hAnsi="Times New Roman"/>
          <w:b w:val="0"/>
          <w:bCs/>
          <w:sz w:val="21"/>
          <w:szCs w:val="21"/>
        </w:rPr>
      </w:pP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cs="Times New Roman" w:hAnsi="Times New Roman"/>
          <w:b w:val="0"/>
          <w:bCs/>
          <w:sz w:val="21"/>
          <w:szCs w:val="21"/>
          <w:vertAlign w:val="baseline"/>
        </w:rPr>
        <w:t xml:space="preserve"> In cases where the exporter is not required to sign, the exemption of signature also implies the exemption of the name of the signatory.</w:t>
      </w:r>
    </w:p>
  </w:footnote>
  <w:footnote w:id="6">
    <w:p>
      <w:pPr>
        <w:pStyle w:val="15"/>
        <w:jc w:val="both"/>
        <w:rPr>
          <w:rStyle w:val="16"/>
          <w:rFonts w:ascii="Times New Roman" w:eastAsia="方正仿宋_GBK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t xml:space="preserve"> 此空格需填写经核准出口商编号</w:t>
      </w:r>
      <w:r>
        <w:rPr>
          <w:rFonts w:ascii="Times New Roman" w:eastAsia="方正仿宋_GBK" w:cs="Times New Roman" w:hAnsi="Times New Roman"/>
          <w:bCs/>
          <w:sz w:val="21"/>
          <w:szCs w:val="21"/>
        </w:rPr>
        <w:t>。</w:t>
      </w:r>
    </w:p>
  </w:footnote>
  <w:footnote w:id="7">
    <w:p>
      <w:pPr>
        <w:pStyle w:val="15"/>
        <w:jc w:val="both"/>
        <w:rPr>
          <w:rStyle w:val="16"/>
          <w:rFonts w:ascii="Times New Roman" w:eastAsia="方正仿宋_GBK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t xml:space="preserve"> 需注明产地（中国或塞尔维亚），允许使用ISO-Alpha-2代码（</w:t>
      </w:r>
      <w:r>
        <w:rPr>
          <w:rFonts w:ascii="Times New Roman" w:cs="Times New Roman" w:hAnsi="Times New Roman"/>
          <w:b/>
          <w:bCs/>
          <w:sz w:val="21"/>
          <w:szCs w:val="21"/>
        </w:rPr>
        <w:t>CN</w:t>
      </w:r>
      <w:r>
        <w:rPr>
          <w:rFonts w:ascii="方正仿宋_GBK" w:eastAsia="方正仿宋_GBK" w:cs="方正仿宋_GBK" w:hint="eastAsia"/>
          <w:b/>
          <w:bCs/>
          <w:sz w:val="21"/>
          <w:szCs w:val="21"/>
        </w:rPr>
        <w:t>或</w:t>
      </w:r>
      <w:r>
        <w:rPr>
          <w:rFonts w:ascii="Times New Roman" w:cs="Times New Roman" w:hAnsi="Times New Roman"/>
          <w:b/>
          <w:bCs/>
          <w:sz w:val="21"/>
          <w:szCs w:val="21"/>
        </w:rPr>
        <w:t>RS）</w:t>
      </w:r>
      <w:r>
        <w:rPr>
          <w:rFonts w:ascii="Times New Roman" w:eastAsia="方正仿宋_GBK" w:cs="Times New Roman" w:hAnsi="Times New Roman"/>
          <w:bCs/>
          <w:sz w:val="21"/>
          <w:szCs w:val="21"/>
        </w:rPr>
        <w:t>。</w:t>
      </w:r>
    </w:p>
  </w:footnote>
  <w:footnote w:id="8">
    <w:p>
      <w:pPr>
        <w:pStyle w:val="15"/>
        <w:jc w:val="both"/>
        <w:rPr>
          <w:rStyle w:val="16"/>
          <w:rFonts w:ascii="Times New Roman" w:eastAsia="方正仿宋_GBK" w:cs="Times New Roman" w:hAnsi="Times New Roman"/>
          <w:b w:val="0"/>
          <w:bCs/>
          <w:sz w:val="21"/>
          <w:szCs w:val="21"/>
          <w:vertAlign w:val="baseline"/>
        </w:rPr>
      </w:pP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t xml:space="preserve"> 如果信息已包含在文件中，可以不填写</w:t>
      </w:r>
      <w:r>
        <w:rPr>
          <w:rFonts w:ascii="Times New Roman" w:eastAsia="方正仿宋_GBK" w:cs="Times New Roman" w:hAnsi="Times New Roman"/>
          <w:bCs/>
          <w:sz w:val="21"/>
          <w:szCs w:val="21"/>
        </w:rPr>
        <w:t>。</w:t>
      </w:r>
    </w:p>
  </w:footnote>
  <w:footnote w:id="9">
    <w:p>
      <w:pPr>
        <w:pStyle w:val="15"/>
        <w:jc w:val="both"/>
        <w:rPr>
          <w:rStyle w:val="16"/>
          <w:rFonts w:ascii="Times New Roman" w:eastAsia="仿宋" w:cs="Times New Roman" w:hAnsi="Times New Roman"/>
          <w:b w:val="0"/>
          <w:bCs/>
          <w:sz w:val="24"/>
          <w:szCs w:val="24"/>
        </w:rPr>
      </w:pP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footnoteRef/>
      </w:r>
      <w:r>
        <w:rPr>
          <w:rStyle w:val="16"/>
          <w:rFonts w:ascii="Times New Roman" w:eastAsia="方正仿宋_GBK" w:cs="Times New Roman" w:hAnsi="Times New Roman"/>
          <w:bCs/>
          <w:sz w:val="21"/>
          <w:szCs w:val="21"/>
          <w:vertAlign w:val="baseline"/>
        </w:rPr>
        <w:t xml:space="preserve"> 出口商无需签名的情况下，豁免签署也意味着豁免签署人的姓名</w:t>
      </w:r>
      <w:r>
        <w:rPr>
          <w:rFonts w:ascii="Times New Roman" w:eastAsia="方正仿宋_GBK" w:cs="Times New Roman" w:hAnsi="Times New Roman"/>
          <w:bCs/>
          <w:sz w:val="21"/>
          <w:szCs w:val="21"/>
        </w:rPr>
        <w:t>。</w:t>
      </w:r>
    </w:p>
  </w:footnote>
</w:footnote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3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/>
      <w:spacing w:before="400" w:after="40"/>
      <w:jc w:val="left"/>
      <w:outlineLvl w:val="0"/>
    </w:pPr>
    <w:rPr>
      <w:rFonts w:ascii="Cambria" w:eastAsia="宋体" w:cs="Times New Roman" w:hAnsi="Cambria"/>
      <w:color w:val="244061"/>
      <w:kern w:val="0"/>
      <w:sz w:val="36"/>
      <w:szCs w:val="36"/>
      <w:lang w:val="en-GB" w:eastAsia="en-GB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character" w:styleId="16">
    <w:name w:val="footnote reference"/>
    <w:basedOn w:val="10"/>
    <w:rPr>
      <w:b/>
      <w:shd w:val="clear" w:color="auto" w:fill="auto"/>
      <w:vertAlign w:val="superscript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样式 "/>
    <w:basedOn w:val="0"/>
    <w:rPr>
      <w:b/>
      <w:shd w:val="clear" w:color="auto" w:fill="auto"/>
      <w:vertAlign w:val="superscript"/>
    </w:rPr>
  </w:style>
  <w:style w:type="paragraph" w:customStyle="1" w:styleId="20">
    <w:name w:val="样式 小五"/>
    <w:basedOn w:val="0"/>
    <w:pPr>
      <w:widowControl w:val="0"/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notes" Target="footnote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</Application>
  <Pages>2</Pages>
  <Words>281</Words>
  <Characters>1248</Characters>
  <Lines>42</Lines>
  <Paragraphs>20</Paragraphs>
  <CharactersWithSpaces>1343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韩卿</dc:creator>
  <cp:lastModifiedBy>徐梓瀚</cp:lastModifiedBy>
  <cp:revision>4</cp:revision>
  <cp:lastPrinted>2024-06-27T02:58:22Z</cp:lastPrinted>
  <dcterms:created xsi:type="dcterms:W3CDTF">2024-05-22T07:42:00Z</dcterms:created>
  <dcterms:modified xsi:type="dcterms:W3CDTF">2024-06-27T07:04:59Z</dcterms:modified>
</cp:coreProperties>
</file>