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FEBF" w14:textId="77777777" w:rsidR="009239F7" w:rsidRPr="002F6A28" w:rsidRDefault="00F8500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B7AADB2" w14:textId="77777777" w:rsidR="009239F7" w:rsidRPr="002F6A28" w:rsidRDefault="00F8500A" w:rsidP="002F6A28">
      <w:pPr>
        <w:jc w:val="center"/>
      </w:pPr>
      <w:r w:rsidRPr="002F6A28">
        <w:t>The following notification is being circulated in accordance with Article 10.6</w:t>
      </w:r>
    </w:p>
    <w:p w14:paraId="7C66440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12A80" w14:paraId="16A9B75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4BB8FF" w14:textId="77777777" w:rsidR="00F85C99" w:rsidRPr="002F6A28" w:rsidRDefault="00F8500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604F85C" w14:textId="77777777" w:rsidR="00F85C99" w:rsidRPr="002F6A28" w:rsidRDefault="00F8500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47B8C6A6" w14:textId="77777777" w:rsidR="00F85C99" w:rsidRPr="002F6A28" w:rsidRDefault="00F8500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12A80" w14:paraId="0724E4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BEADD" w14:textId="77777777" w:rsidR="00F85C99" w:rsidRPr="002F6A28" w:rsidRDefault="00F8500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DDABC" w14:textId="77777777" w:rsidR="00F85C99" w:rsidRPr="002F6A28" w:rsidRDefault="00F8500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2DD057C" w14:textId="77777777" w:rsidR="00EE3A11" w:rsidRPr="00C379C8" w:rsidRDefault="00F8500A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34283FD0" w14:textId="77777777" w:rsidR="00F85C99" w:rsidRPr="002F6A28" w:rsidRDefault="00F8500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12A80" w14:paraId="0EBFE3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7AF6E" w14:textId="77777777" w:rsidR="00F85C99" w:rsidRPr="002F6A28" w:rsidRDefault="00F850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1CC19" w14:textId="77777777" w:rsidR="00F85C99" w:rsidRPr="0058336F" w:rsidRDefault="00F8500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F12A80" w14:paraId="0C120C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E42C7" w14:textId="77777777" w:rsidR="00F85C99" w:rsidRPr="002F6A28" w:rsidRDefault="00F8500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4D1D0" w14:textId="77777777" w:rsidR="00F85C99" w:rsidRPr="002F6A28" w:rsidRDefault="00F8500A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Fire-resistant glass</w:t>
            </w:r>
            <w:r w:rsidR="00EE3A11" w:rsidRPr="00C379C8">
              <w:rPr>
                <w:rFonts w:ascii="MS Mincho" w:eastAsia="MS Mincho" w:hAnsi="MS Mincho" w:cs="MS Mincho"/>
              </w:rPr>
              <w:t>、</w:t>
            </w:r>
            <w:r w:rsidR="00EE3A11" w:rsidRPr="00C379C8">
              <w:t>Tempered Glass</w:t>
            </w:r>
            <w:r w:rsidR="00EE3A11" w:rsidRPr="00C379C8">
              <w:rPr>
                <w:rFonts w:ascii="MS Mincho" w:eastAsia="MS Mincho" w:hAnsi="MS Mincho" w:cs="MS Mincho"/>
              </w:rPr>
              <w:t>、</w:t>
            </w:r>
            <w:r w:rsidR="00EE3A11" w:rsidRPr="00C379C8">
              <w:t>Laminated Glass</w:t>
            </w:r>
            <w:r w:rsidR="00EE3A11" w:rsidRPr="00C379C8">
              <w:rPr>
                <w:rFonts w:ascii="MS Mincho" w:eastAsia="MS Mincho" w:hAnsi="MS Mincho" w:cs="MS Mincho"/>
              </w:rPr>
              <w:t>、</w:t>
            </w:r>
            <w:r w:rsidR="00EE3A11" w:rsidRPr="00C379C8">
              <w:t>Heat Soaked Thermally Tempered Glass (HS code(s): 70); (ICS code(s): 81.040.20)</w:t>
            </w:r>
            <w:bookmarkEnd w:id="21"/>
          </w:p>
        </w:tc>
      </w:tr>
      <w:tr w:rsidR="00F12A80" w14:paraId="3FBAB6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0FD92" w14:textId="77777777" w:rsidR="00F85C99" w:rsidRPr="002F6A28" w:rsidRDefault="00F8500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C8443" w14:textId="77777777" w:rsidR="00F85C99" w:rsidRPr="002F6A28" w:rsidRDefault="00F8500A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National Standard of the P.R.C., Safety Technical Requirements for Glass in Building; (27 page(s), in Chinese)</w:t>
            </w:r>
            <w:bookmarkEnd w:id="23"/>
          </w:p>
        </w:tc>
      </w:tr>
      <w:tr w:rsidR="00F12A80" w14:paraId="494A5D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AC7AC" w14:textId="77777777" w:rsidR="00F85C99" w:rsidRPr="002F6A28" w:rsidRDefault="00F850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B016E" w14:textId="77777777" w:rsidR="00F85C99" w:rsidRPr="002F6A28" w:rsidRDefault="00F8500A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document specifies the terminology and definition, technical requirements of safety, test methods and test rules of glass in building.</w:t>
            </w:r>
          </w:p>
          <w:p w14:paraId="2E929AD3" w14:textId="77777777" w:rsidR="00FE448B" w:rsidRPr="00C379C8" w:rsidRDefault="00F8500A" w:rsidP="002F6A28">
            <w:pPr>
              <w:spacing w:before="120" w:after="120"/>
            </w:pPr>
            <w:r w:rsidRPr="00C379C8">
              <w:t>This document applies to safety evaluation of glass in building.</w:t>
            </w:r>
            <w:bookmarkEnd w:id="25"/>
          </w:p>
        </w:tc>
      </w:tr>
      <w:tr w:rsidR="00F12A80" w14:paraId="5B1B8C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2EBD2" w14:textId="77777777" w:rsidR="00F85C99" w:rsidRPr="002F6A28" w:rsidRDefault="00F850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DA0B8" w14:textId="77777777" w:rsidR="00F85C99" w:rsidRPr="002F6A28" w:rsidRDefault="00F8500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Prevention of deceptive practices and consumer protection; Protection of human health or safety; Protection of animal or plant life or health; Quality requirements</w:t>
            </w:r>
            <w:bookmarkEnd w:id="27"/>
          </w:p>
        </w:tc>
      </w:tr>
      <w:tr w:rsidR="00F12A80" w14:paraId="074FF0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C66BA" w14:textId="77777777" w:rsidR="00F85C99" w:rsidRPr="002F6A28" w:rsidRDefault="00F8500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DDCD7" w14:textId="77777777" w:rsidR="00072B36" w:rsidRPr="002F6A28" w:rsidRDefault="00F8500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90DF3D4" w14:textId="77777777" w:rsidR="00F85C99" w:rsidRPr="002F6A28" w:rsidRDefault="00F8500A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F12A80" w14:paraId="745C7DA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8C2A5" w14:textId="77777777" w:rsidR="00EE3A11" w:rsidRPr="002F6A28" w:rsidRDefault="00F850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FF5F3" w14:textId="77777777" w:rsidR="00EE3A11" w:rsidRPr="002F6A28" w:rsidRDefault="00F8500A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5E5B6C74" w14:textId="77777777" w:rsidR="00EE3A11" w:rsidRPr="002F6A28" w:rsidRDefault="00F8500A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12 months after the approval of the standard.</w:t>
            </w:r>
            <w:bookmarkEnd w:id="35"/>
          </w:p>
        </w:tc>
      </w:tr>
      <w:tr w:rsidR="00F12A80" w14:paraId="7C463A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E2007" w14:textId="77777777" w:rsidR="00F85C99" w:rsidRPr="002F6A28" w:rsidRDefault="00F850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F7FCA" w14:textId="77777777" w:rsidR="00F85C99" w:rsidRPr="002F6A28" w:rsidRDefault="00F8500A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F12A80" w14:paraId="22DA3CD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D450371" w14:textId="77777777" w:rsidR="00F85C99" w:rsidRPr="002F6A28" w:rsidRDefault="00F8500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BA1D9BF" w14:textId="77777777" w:rsidR="00F85C99" w:rsidRPr="002F6A28" w:rsidRDefault="00F8500A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1B2B4A1B" w14:textId="77777777" w:rsidR="00EE3A11" w:rsidRPr="00A12DDE" w:rsidRDefault="00F850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66C6BFDA" w14:textId="77777777" w:rsidR="00EE3A11" w:rsidRPr="00A12DDE" w:rsidRDefault="00F850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71BB0A6C" w14:textId="77777777" w:rsidR="00EE3A11" w:rsidRPr="00A12DDE" w:rsidRDefault="00F850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2F8BD795" w14:textId="77777777" w:rsidR="00EE3A11" w:rsidRPr="00A12DDE" w:rsidRDefault="009A7262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F8500A" w:rsidRPr="00A12DDE">
                <w:rPr>
                  <w:bCs/>
                  <w:color w:val="0000FF"/>
                  <w:u w:val="single"/>
                </w:rPr>
                <w:t>https://members.wto.org/crnattachments/2022/TBT/CHN/22_2857_00_x.pdf</w:t>
              </w:r>
            </w:hyperlink>
            <w:bookmarkEnd w:id="41"/>
          </w:p>
        </w:tc>
      </w:tr>
    </w:tbl>
    <w:p w14:paraId="295C78B8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0F72" w14:textId="77777777" w:rsidR="0094029F" w:rsidRDefault="00F8500A">
      <w:r>
        <w:separator/>
      </w:r>
    </w:p>
  </w:endnote>
  <w:endnote w:type="continuationSeparator" w:id="0">
    <w:p w14:paraId="02527D26" w14:textId="77777777" w:rsidR="0094029F" w:rsidRDefault="00F8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5CE3" w14:textId="77777777" w:rsidR="009239F7" w:rsidRPr="002F6A28" w:rsidRDefault="00F8500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F2F" w14:textId="77777777" w:rsidR="009239F7" w:rsidRPr="002F6A28" w:rsidRDefault="00F8500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2CCF" w14:textId="77777777" w:rsidR="00EE3A11" w:rsidRPr="002F6A28" w:rsidRDefault="00F8500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ED4E" w14:textId="77777777" w:rsidR="0094029F" w:rsidRDefault="00F8500A">
      <w:r>
        <w:separator/>
      </w:r>
    </w:p>
  </w:footnote>
  <w:footnote w:type="continuationSeparator" w:id="0">
    <w:p w14:paraId="111D5F64" w14:textId="77777777" w:rsidR="0094029F" w:rsidRDefault="00F8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4D91" w14:textId="77777777" w:rsidR="009239F7" w:rsidRPr="002F6A28" w:rsidRDefault="00F8500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01C68C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ED51FF" w14:textId="77777777" w:rsidR="009239F7" w:rsidRPr="002F6A28" w:rsidRDefault="00F8500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6F6F1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B8CE" w14:textId="77777777" w:rsidR="009239F7" w:rsidRPr="002F6A28" w:rsidRDefault="00F8500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G/TBT/N/CHN/1669</w:t>
    </w:r>
    <w:bookmarkEnd w:id="42"/>
  </w:p>
  <w:p w14:paraId="6FB997C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01223C" w14:textId="77777777" w:rsidR="009239F7" w:rsidRPr="002F6A28" w:rsidRDefault="00F8500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8B296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2A80" w14:paraId="0A39A60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83C02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703F5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F12A80" w14:paraId="45F04F6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A3E6DC" w14:textId="77777777" w:rsidR="00ED54E0" w:rsidRPr="009239F7" w:rsidRDefault="00F8500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2DE754" wp14:editId="38106B2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10117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DC713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12A80" w14:paraId="5309F6D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22148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7971A7" w14:textId="77777777" w:rsidR="009239F7" w:rsidRPr="002F6A28" w:rsidRDefault="00F8500A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G/TBT/N/CHN/1669</w:t>
          </w:r>
          <w:bookmarkEnd w:id="44"/>
        </w:p>
      </w:tc>
    </w:tr>
    <w:tr w:rsidR="00F12A80" w14:paraId="2D55987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50B5B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58B646" w14:textId="53E328CD" w:rsidR="00ED54E0" w:rsidRPr="009239F7" w:rsidRDefault="00F8500A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14 April 2022</w:t>
          </w:r>
        </w:p>
      </w:tc>
    </w:tr>
    <w:tr w:rsidR="00F12A80" w14:paraId="5CB7172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C7AD08" w14:textId="4C2B8256" w:rsidR="00ED54E0" w:rsidRPr="009239F7" w:rsidRDefault="00F8500A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9A7262">
            <w:rPr>
              <w:color w:val="FF0000"/>
              <w:szCs w:val="16"/>
            </w:rPr>
            <w:t>3085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45D988" w14:textId="77777777" w:rsidR="00ED54E0" w:rsidRPr="009239F7" w:rsidRDefault="00F8500A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F12A80" w14:paraId="31CB979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FF86A8" w14:textId="77777777" w:rsidR="00ED54E0" w:rsidRPr="009239F7" w:rsidRDefault="00F8500A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DDDF48" w14:textId="77777777" w:rsidR="00ED54E0" w:rsidRPr="002F6A28" w:rsidRDefault="00F8500A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6A8230F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BC3E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A8B374" w:tentative="1">
      <w:start w:val="1"/>
      <w:numFmt w:val="lowerLetter"/>
      <w:lvlText w:val="%2."/>
      <w:lvlJc w:val="left"/>
      <w:pPr>
        <w:ind w:left="1080" w:hanging="360"/>
      </w:pPr>
    </w:lvl>
    <w:lvl w:ilvl="2" w:tplc="EEB2D182" w:tentative="1">
      <w:start w:val="1"/>
      <w:numFmt w:val="lowerRoman"/>
      <w:lvlText w:val="%3."/>
      <w:lvlJc w:val="right"/>
      <w:pPr>
        <w:ind w:left="1800" w:hanging="180"/>
      </w:pPr>
    </w:lvl>
    <w:lvl w:ilvl="3" w:tplc="134468AC" w:tentative="1">
      <w:start w:val="1"/>
      <w:numFmt w:val="decimal"/>
      <w:lvlText w:val="%4."/>
      <w:lvlJc w:val="left"/>
      <w:pPr>
        <w:ind w:left="2520" w:hanging="360"/>
      </w:pPr>
    </w:lvl>
    <w:lvl w:ilvl="4" w:tplc="02C4807E" w:tentative="1">
      <w:start w:val="1"/>
      <w:numFmt w:val="lowerLetter"/>
      <w:lvlText w:val="%5."/>
      <w:lvlJc w:val="left"/>
      <w:pPr>
        <w:ind w:left="3240" w:hanging="360"/>
      </w:pPr>
    </w:lvl>
    <w:lvl w:ilvl="5" w:tplc="C2CCC13A" w:tentative="1">
      <w:start w:val="1"/>
      <w:numFmt w:val="lowerRoman"/>
      <w:lvlText w:val="%6."/>
      <w:lvlJc w:val="right"/>
      <w:pPr>
        <w:ind w:left="3960" w:hanging="180"/>
      </w:pPr>
    </w:lvl>
    <w:lvl w:ilvl="6" w:tplc="5EDA47D2" w:tentative="1">
      <w:start w:val="1"/>
      <w:numFmt w:val="decimal"/>
      <w:lvlText w:val="%7."/>
      <w:lvlJc w:val="left"/>
      <w:pPr>
        <w:ind w:left="4680" w:hanging="360"/>
      </w:pPr>
    </w:lvl>
    <w:lvl w:ilvl="7" w:tplc="ABECEAE4" w:tentative="1">
      <w:start w:val="1"/>
      <w:numFmt w:val="lowerLetter"/>
      <w:lvlText w:val="%8."/>
      <w:lvlJc w:val="left"/>
      <w:pPr>
        <w:ind w:left="5400" w:hanging="360"/>
      </w:pPr>
    </w:lvl>
    <w:lvl w:ilvl="8" w:tplc="D52A31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6797B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4029F"/>
    <w:rsid w:val="00955D8A"/>
    <w:rsid w:val="00964F4F"/>
    <w:rsid w:val="0097650D"/>
    <w:rsid w:val="009811DD"/>
    <w:rsid w:val="00984DF3"/>
    <w:rsid w:val="00990E7D"/>
    <w:rsid w:val="009A6F54"/>
    <w:rsid w:val="009A7262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7C6B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12A80"/>
    <w:rsid w:val="00F263FA"/>
    <w:rsid w:val="00F32397"/>
    <w:rsid w:val="00F40595"/>
    <w:rsid w:val="00F650F7"/>
    <w:rsid w:val="00F8500A"/>
    <w:rsid w:val="00F85C99"/>
    <w:rsid w:val="00F9018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7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285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1827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2022-04-14T09:17:00Z</dcterms:created>
  <dcterms:modified xsi:type="dcterms:W3CDTF">2022-04-14T09:28:00Z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